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11C83" w14:textId="440BD750" w:rsidR="004D6290" w:rsidRDefault="0000000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Uchwała Nr </w:t>
      </w:r>
      <w:r w:rsidR="00211599">
        <w:rPr>
          <w:rFonts w:ascii="Times New Roman" w:hAnsi="Times New Roman" w:cs="Times New Roman"/>
          <w:b/>
          <w:color w:val="000000"/>
          <w:sz w:val="24"/>
          <w:szCs w:val="24"/>
        </w:rPr>
        <w:t>118/2024</w:t>
      </w:r>
    </w:p>
    <w:p w14:paraId="26EFC028" w14:textId="77777777" w:rsidR="004D6290" w:rsidRDefault="00000000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Zarządu Powiatu Grójeckiego </w:t>
      </w:r>
    </w:p>
    <w:p w14:paraId="56AB8DF4" w14:textId="04D69354" w:rsidR="004D6290" w:rsidRDefault="00000000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 dnia</w:t>
      </w:r>
      <w:r w:rsidR="002115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13 </w:t>
      </w:r>
      <w:r w:rsidR="006D3929">
        <w:rPr>
          <w:rFonts w:ascii="Times New Roman" w:hAnsi="Times New Roman" w:cs="Times New Roman"/>
          <w:b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C0F76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6D3929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roku</w:t>
      </w:r>
    </w:p>
    <w:p w14:paraId="0E71B82A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B2D3A9" w14:textId="77777777" w:rsidR="004D629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 sprawie powołania Komisji Konkursowej w celu opiniowania ofert złożonych w otwartym konkursie ofert na realizację zadania publicznego pn. „Prowadzenie Domu Pomocy Społecznej dla osób przewlekle somatycznie chorych na t</w:t>
      </w:r>
      <w:r>
        <w:rPr>
          <w:rFonts w:ascii="Times New Roman" w:hAnsi="Times New Roman" w:cs="Times New Roman"/>
          <w:b/>
          <w:bCs/>
          <w:sz w:val="24"/>
        </w:rPr>
        <w:t>erenie Powiatu Grójeckiego”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566EE145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C4FCF7" w14:textId="4C12A2AF" w:rsidR="004D6290" w:rsidRDefault="0000000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</w:rPr>
        <w:t xml:space="preserve">Na podstawie </w:t>
      </w:r>
      <w:r>
        <w:rPr>
          <w:rFonts w:ascii="Times New Roman" w:hAnsi="Times New Roman" w:cs="Times New Roman"/>
          <w:color w:val="000000"/>
          <w:sz w:val="24"/>
          <w:szCs w:val="24"/>
        </w:rPr>
        <w:t>art. 32 ust. 1 ustawy z dnia 5 czerwca 1998 r. o samorządzie powiatowym                (</w:t>
      </w:r>
      <w:r w:rsidR="001B77AF">
        <w:rPr>
          <w:rFonts w:ascii="Times New Roman" w:hAnsi="Times New Roman" w:cs="Times New Roman"/>
          <w:color w:val="000000"/>
          <w:sz w:val="24"/>
          <w:szCs w:val="24"/>
        </w:rPr>
        <w:t xml:space="preserve">t. j. </w:t>
      </w:r>
      <w:r>
        <w:rPr>
          <w:rFonts w:ascii="Times New Roman" w:hAnsi="Times New Roman" w:cs="Times New Roman"/>
          <w:color w:val="000000"/>
          <w:sz w:val="24"/>
          <w:szCs w:val="24"/>
        </w:rPr>
        <w:t>Dz. U. z 202</w:t>
      </w:r>
      <w:r w:rsidR="006D3929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 poz. </w:t>
      </w:r>
      <w:r w:rsidR="001B77A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D3929">
        <w:rPr>
          <w:rFonts w:ascii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oraz </w:t>
      </w:r>
      <w:r>
        <w:rPr>
          <w:rFonts w:ascii="Times New Roman" w:hAnsi="Times New Roman" w:cs="Times New Roman"/>
          <w:sz w:val="24"/>
        </w:rPr>
        <w:t>art. 15 ust. 2</w:t>
      </w:r>
      <w:r w:rsidR="006D3929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</w:t>
      </w:r>
      <w:r w:rsidR="00544F6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2d</w:t>
      </w:r>
      <w:r w:rsidR="00544F6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  <w:r w:rsidR="006D3929">
        <w:rPr>
          <w:rFonts w:ascii="Times New Roman" w:hAnsi="Times New Roman" w:cs="Times New Roman"/>
          <w:sz w:val="24"/>
        </w:rPr>
        <w:t xml:space="preserve"> </w:t>
      </w:r>
      <w:r w:rsidR="006D3929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o działalności pożytku publicznego i o wolontariacie (</w:t>
      </w:r>
      <w:r w:rsidR="001B77AF">
        <w:rPr>
          <w:rFonts w:ascii="Times New Roman" w:hAnsi="Times New Roman" w:cs="Times New Roman"/>
          <w:sz w:val="24"/>
        </w:rPr>
        <w:t xml:space="preserve">t. j. </w:t>
      </w:r>
      <w:r>
        <w:rPr>
          <w:rFonts w:ascii="Times New Roman" w:hAnsi="Times New Roman" w:cs="Times New Roman"/>
          <w:sz w:val="24"/>
        </w:rPr>
        <w:t>Dz. U. z 202</w:t>
      </w:r>
      <w:r w:rsidR="006D392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r., poz. </w:t>
      </w:r>
      <w:r w:rsidR="006D3929">
        <w:rPr>
          <w:rFonts w:ascii="Times New Roman" w:hAnsi="Times New Roman" w:cs="Times New Roman"/>
          <w:sz w:val="24"/>
        </w:rPr>
        <w:t>1491</w:t>
      </w:r>
      <w:r>
        <w:rPr>
          <w:rFonts w:ascii="Times New Roman" w:hAnsi="Times New Roman" w:cs="Times New Roman"/>
          <w:sz w:val="24"/>
        </w:rPr>
        <w:t>), Zarząd Powiatu Grójeckiego uchwala:</w:t>
      </w:r>
    </w:p>
    <w:p w14:paraId="7E2974F5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78C422" w14:textId="77777777" w:rsidR="004D629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 1.</w:t>
      </w:r>
    </w:p>
    <w:p w14:paraId="0F08F9D6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654408" w14:textId="339ADAC7" w:rsidR="004D6290" w:rsidRDefault="000000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  <w:t xml:space="preserve">Powołuje się Komisję Konkursową do opiniowania ofert złożonych w otwartym konkursie ofert na realizację zadania publicznego pn. „Prowadzenie Domu Pomocy Społecznej </w:t>
      </w:r>
      <w:r w:rsidR="0086076A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>dla osób przewlekle somatycznie chorych na t</w:t>
      </w:r>
      <w:r>
        <w:rPr>
          <w:rFonts w:ascii="Times New Roman" w:hAnsi="Times New Roman" w:cs="Times New Roman"/>
          <w:bCs/>
          <w:sz w:val="24"/>
        </w:rPr>
        <w:t xml:space="preserve">erenie Powiatu Grójeckiego” </w:t>
      </w:r>
      <w:r>
        <w:rPr>
          <w:rFonts w:ascii="Times New Roman" w:hAnsi="Times New Roman" w:cs="Times New Roman"/>
          <w:sz w:val="24"/>
        </w:rPr>
        <w:t>w następującym składzie:</w:t>
      </w:r>
    </w:p>
    <w:p w14:paraId="55EFD713" w14:textId="1142E2D3" w:rsidR="004D6290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1)</w:t>
      </w:r>
      <w:r>
        <w:rPr>
          <w:rFonts w:ascii="Times New Roman" w:hAnsi="Times New Roman" w:cs="Times New Roman"/>
          <w:sz w:val="24"/>
        </w:rPr>
        <w:tab/>
      </w:r>
      <w:r w:rsidR="005F7D7E">
        <w:rPr>
          <w:rFonts w:ascii="Times New Roman" w:hAnsi="Times New Roman" w:cs="Times New Roman"/>
          <w:sz w:val="24"/>
        </w:rPr>
        <w:t>Barbara Orłowska – Naczelnik Wydziału Edukacji i Zdrowia,</w:t>
      </w:r>
    </w:p>
    <w:p w14:paraId="6D1ACA84" w14:textId="4E047891" w:rsidR="004D6290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</w:t>
      </w:r>
      <w:r>
        <w:rPr>
          <w:rFonts w:ascii="Times New Roman" w:hAnsi="Times New Roman" w:cs="Times New Roman"/>
          <w:sz w:val="24"/>
        </w:rPr>
        <w:tab/>
      </w:r>
      <w:r w:rsidR="005F7D7E">
        <w:rPr>
          <w:rFonts w:ascii="Times New Roman" w:hAnsi="Times New Roman" w:cs="Times New Roman"/>
          <w:sz w:val="24"/>
        </w:rPr>
        <w:t>Karina Chochół – Główny specjalista Wydziału Edukacji i Zdrowia,</w:t>
      </w:r>
    </w:p>
    <w:p w14:paraId="37D82942" w14:textId="1C922A32" w:rsidR="004D6290" w:rsidRDefault="0000000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</w:t>
      </w:r>
      <w:r>
        <w:rPr>
          <w:rFonts w:ascii="Times New Roman" w:hAnsi="Times New Roman" w:cs="Times New Roman"/>
          <w:sz w:val="24"/>
        </w:rPr>
        <w:tab/>
      </w:r>
      <w:r w:rsidR="005F7D7E">
        <w:rPr>
          <w:rFonts w:ascii="Times New Roman" w:hAnsi="Times New Roman" w:cs="Times New Roman"/>
          <w:sz w:val="24"/>
        </w:rPr>
        <w:t>Ewa Grotek – Dyrektor Powiatowego Centrum Pomocy Rodzinie w Grójcu,</w:t>
      </w:r>
    </w:p>
    <w:p w14:paraId="7AB393D4" w14:textId="2E6979A3" w:rsidR="004D6290" w:rsidRDefault="00000000" w:rsidP="005F7D7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</w:t>
      </w:r>
      <w:r>
        <w:rPr>
          <w:rFonts w:ascii="Times New Roman" w:hAnsi="Times New Roman" w:cs="Times New Roman"/>
          <w:sz w:val="24"/>
        </w:rPr>
        <w:tab/>
      </w:r>
      <w:r w:rsidR="005F7D7E">
        <w:rPr>
          <w:rFonts w:ascii="Times New Roman" w:hAnsi="Times New Roman" w:cs="Times New Roman"/>
          <w:sz w:val="24"/>
        </w:rPr>
        <w:t xml:space="preserve">Magdalena Słupek – Starszy inspektor Powiatowego Centrum Pomocy Rodzinie </w:t>
      </w:r>
      <w:r w:rsidR="005F7D7E">
        <w:rPr>
          <w:rFonts w:ascii="Times New Roman" w:hAnsi="Times New Roman" w:cs="Times New Roman"/>
          <w:sz w:val="24"/>
        </w:rPr>
        <w:br/>
        <w:t>w Grójcu.</w:t>
      </w:r>
    </w:p>
    <w:p w14:paraId="563B1776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FFF5FD" w14:textId="77777777" w:rsidR="004D6290" w:rsidRDefault="0000000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  <w:t>Do zadań Komisji Konkursowej należy :</w:t>
      </w:r>
    </w:p>
    <w:p w14:paraId="7D8CC8DE" w14:textId="77777777" w:rsidR="004D6290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złożonych w konkursie,</w:t>
      </w:r>
    </w:p>
    <w:p w14:paraId="1D02E450" w14:textId="77777777" w:rsidR="004D6290" w:rsidRDefault="00000000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i ocena ofert w oparciu o kryteria ogłoszone w otwartym konkursie ofert,</w:t>
      </w:r>
    </w:p>
    <w:p w14:paraId="163EDEA3" w14:textId="0795EEDA" w:rsidR="004D6290" w:rsidRPr="003650A1" w:rsidRDefault="00000000" w:rsidP="003650A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Zarządowi Powiatu Grójeckiego protokołu z posiedzenia Komisji Konkursowej wraz z opiniami o ocenianych ofertach</w:t>
      </w:r>
      <w:r w:rsidR="003650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7CD941" w14:textId="77777777" w:rsidR="003650A1" w:rsidRPr="003650A1" w:rsidRDefault="003650A1" w:rsidP="003650A1">
      <w:pPr>
        <w:tabs>
          <w:tab w:val="left" w:pos="284"/>
        </w:tabs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EFCAD1" w14:textId="77777777" w:rsidR="004D629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E445EDB" w14:textId="77777777" w:rsidR="004D6290" w:rsidRDefault="0000000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ulega rozwiązaniu z chwilą wykonania zadań.</w:t>
      </w:r>
    </w:p>
    <w:p w14:paraId="1FF7FAD6" w14:textId="77777777" w:rsidR="004D6290" w:rsidRDefault="004D6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EA037" w14:textId="77777777" w:rsidR="004D6290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435017F" w14:textId="77777777" w:rsidR="004D629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108742BA" w14:textId="77777777" w:rsidR="004D6290" w:rsidRDefault="004D6290">
      <w:pPr>
        <w:rPr>
          <w:rFonts w:ascii="Times New Roman" w:hAnsi="Times New Roman" w:cs="Times New Roman"/>
          <w:sz w:val="24"/>
          <w:szCs w:val="24"/>
        </w:rPr>
      </w:pPr>
    </w:p>
    <w:p w14:paraId="30178807" w14:textId="77777777" w:rsidR="004D6290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</w:p>
    <w:p w14:paraId="11CA3FB3" w14:textId="77777777" w:rsidR="004D6290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4A4C486" w14:textId="77777777" w:rsidR="009168AD" w:rsidRDefault="009168AD">
      <w:pPr>
        <w:rPr>
          <w:rFonts w:ascii="Times New Roman" w:hAnsi="Times New Roman" w:cs="Times New Roman"/>
          <w:sz w:val="24"/>
          <w:szCs w:val="24"/>
        </w:rPr>
      </w:pPr>
    </w:p>
    <w:p w14:paraId="0FC4F6C2" w14:textId="6CFD624B" w:rsidR="009168AD" w:rsidRDefault="0091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w/z Starosty Wicestarosta</w:t>
      </w:r>
    </w:p>
    <w:p w14:paraId="0AEFA101" w14:textId="21EECFEC" w:rsidR="009168AD" w:rsidRDefault="009168A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Adam Balcerowicz</w:t>
      </w:r>
    </w:p>
    <w:sectPr w:rsidR="009168A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7845"/>
    <w:multiLevelType w:val="multilevel"/>
    <w:tmpl w:val="626072A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EF0D21"/>
    <w:multiLevelType w:val="multilevel"/>
    <w:tmpl w:val="9F62F3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84380370">
    <w:abstractNumId w:val="1"/>
  </w:num>
  <w:num w:numId="2" w16cid:durableId="128260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90"/>
    <w:rsid w:val="001B77AF"/>
    <w:rsid w:val="00211599"/>
    <w:rsid w:val="00264277"/>
    <w:rsid w:val="002C0F76"/>
    <w:rsid w:val="003650A1"/>
    <w:rsid w:val="004951F4"/>
    <w:rsid w:val="004D6290"/>
    <w:rsid w:val="00544F60"/>
    <w:rsid w:val="005B07C1"/>
    <w:rsid w:val="005C43B2"/>
    <w:rsid w:val="005F1855"/>
    <w:rsid w:val="005F7D7E"/>
    <w:rsid w:val="00601516"/>
    <w:rsid w:val="006D3929"/>
    <w:rsid w:val="0086076A"/>
    <w:rsid w:val="009168AD"/>
    <w:rsid w:val="00A31449"/>
    <w:rsid w:val="00AA5C9C"/>
    <w:rsid w:val="00CC6D36"/>
    <w:rsid w:val="00D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F5F40"/>
  <w15:docId w15:val="{528C4EB3-4F10-4248-827D-92851B50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agwek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E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dc:description/>
  <cp:lastModifiedBy>Małgorzata Woźniak</cp:lastModifiedBy>
  <cp:revision>4</cp:revision>
  <cp:lastPrinted>2024-11-06T09:06:00Z</cp:lastPrinted>
  <dcterms:created xsi:type="dcterms:W3CDTF">2024-11-13T13:50:00Z</dcterms:created>
  <dcterms:modified xsi:type="dcterms:W3CDTF">2024-11-25T10:41:00Z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